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222A2" w14:textId="5ADCA2B7" w:rsidR="00ED2C35" w:rsidRDefault="00ED2C35" w:rsidP="00702D9C">
      <w:pPr>
        <w:pStyle w:val="Tittel"/>
      </w:pPr>
      <w:r>
        <w:t>Tilbudsbrev</w:t>
      </w:r>
    </w:p>
    <w:p w14:paraId="43574963" w14:textId="77777777" w:rsidR="00ED2C35" w:rsidRDefault="00ED2C35" w:rsidP="00FF52D8"/>
    <w:p w14:paraId="06A73F13" w14:textId="77777777" w:rsidR="00ED2C35" w:rsidRDefault="00ED2C35" w:rsidP="009F4D77">
      <w:pPr>
        <w:spacing w:after="0"/>
      </w:pPr>
      <w:r>
        <w:t>Sykehusinnkjøp HF</w:t>
      </w:r>
    </w:p>
    <w:p w14:paraId="592B62CA" w14:textId="3B7CB406" w:rsidR="00ED2C35" w:rsidRPr="00780CBE" w:rsidRDefault="00ED2C35" w:rsidP="14B0FA76">
      <w:pPr>
        <w:spacing w:after="0"/>
        <w:rPr>
          <w:highlight w:val="yellow"/>
          <w:lang w:val="en-US"/>
        </w:rPr>
      </w:pPr>
      <w:r w:rsidRPr="00780CBE">
        <w:rPr>
          <w:lang w:val="en-US"/>
        </w:rPr>
        <w:t xml:space="preserve">v/ </w:t>
      </w:r>
      <w:r w:rsidR="00780CBE" w:rsidRPr="00780CBE">
        <w:rPr>
          <w:lang w:val="en-US"/>
        </w:rPr>
        <w:t>Anna Christina N</w:t>
      </w:r>
      <w:r w:rsidR="00780CBE">
        <w:rPr>
          <w:lang w:val="en-US"/>
        </w:rPr>
        <w:t>ørstrud</w:t>
      </w:r>
      <w:r w:rsidRPr="00780CBE">
        <w:rPr>
          <w:lang w:val="en-US"/>
        </w:rPr>
        <w:tab/>
      </w:r>
      <w:r w:rsidRPr="00780CBE">
        <w:rPr>
          <w:lang w:val="en-US"/>
        </w:rPr>
        <w:tab/>
      </w:r>
      <w:r w:rsidRPr="00780CBE">
        <w:rPr>
          <w:lang w:val="en-US"/>
        </w:rPr>
        <w:tab/>
      </w:r>
      <w:r w:rsidRPr="00780CBE">
        <w:rPr>
          <w:lang w:val="en-US"/>
        </w:rPr>
        <w:tab/>
      </w:r>
      <w:r w:rsidRPr="00780CBE">
        <w:rPr>
          <w:lang w:val="en-US"/>
        </w:rPr>
        <w:tab/>
      </w:r>
      <w:r w:rsidRPr="00780CBE">
        <w:rPr>
          <w:lang w:val="en-US"/>
        </w:rPr>
        <w:tab/>
      </w:r>
      <w:r w:rsidRPr="00780CBE">
        <w:rPr>
          <w:lang w:val="en-US"/>
        </w:rPr>
        <w:tab/>
        <w:t>Dato:</w:t>
      </w:r>
    </w:p>
    <w:p w14:paraId="7079C3A2" w14:textId="77777777" w:rsidR="00ED2C35" w:rsidRPr="00780CBE" w:rsidRDefault="00ED2C35" w:rsidP="009F4D77">
      <w:pPr>
        <w:spacing w:after="0"/>
        <w:rPr>
          <w:lang w:val="en-US"/>
        </w:rPr>
      </w:pPr>
    </w:p>
    <w:p w14:paraId="0A531F68" w14:textId="77777777" w:rsidR="00ED2C35" w:rsidRPr="00780CBE" w:rsidRDefault="00ED2C35" w:rsidP="009F4D77">
      <w:pPr>
        <w:spacing w:after="0"/>
        <w:rPr>
          <w:lang w:val="en-US"/>
        </w:rPr>
      </w:pPr>
    </w:p>
    <w:p w14:paraId="31E88E82" w14:textId="3CB55B5B" w:rsidR="00ED2C35" w:rsidRPr="00ED2C35" w:rsidRDefault="00ED2C35" w:rsidP="009F4D77">
      <w:pPr>
        <w:pStyle w:val="Overskrift1"/>
        <w:rPr>
          <w:color w:val="1A588E" w:themeColor="background2" w:themeShade="80"/>
        </w:rPr>
      </w:pPr>
      <w:r>
        <w:t>Tilbudsbrev</w:t>
      </w:r>
      <w:r w:rsidR="05157BB4">
        <w:t xml:space="preserve"> – 2026/463</w:t>
      </w:r>
      <w:r>
        <w:t xml:space="preserve"> </w:t>
      </w:r>
      <w:r w:rsidR="00850117">
        <w:t>Pasientreiser Nordre Sunnmøre til Helse Møre og Romsdal</w:t>
      </w:r>
    </w:p>
    <w:tbl>
      <w:tblPr>
        <w:tblStyle w:val="Tabellrutenett"/>
        <w:tblW w:w="9209" w:type="dxa"/>
        <w:tblLook w:val="04A0" w:firstRow="1" w:lastRow="0" w:firstColumn="1" w:lastColumn="0" w:noHBand="0" w:noVBand="1"/>
      </w:tblPr>
      <w:tblGrid>
        <w:gridCol w:w="2133"/>
        <w:gridCol w:w="7076"/>
      </w:tblGrid>
      <w:tr w:rsidR="00EE4C97" w14:paraId="03511823"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14:paraId="518E3410" w14:textId="675B425D" w:rsidR="00EE4C97" w:rsidRDefault="00EE4C97" w:rsidP="00177E30">
            <w:r>
              <w:t>Informasjon</w:t>
            </w:r>
          </w:p>
        </w:tc>
        <w:tc>
          <w:tcPr>
            <w:tcW w:w="7076" w:type="dxa"/>
          </w:tcPr>
          <w:p w14:paraId="57701E8E" w14:textId="3B1ABC28" w:rsidR="00EE4C97" w:rsidRDefault="00EE4C97" w:rsidP="00177E30">
            <w:pPr>
              <w:cnfStyle w:val="100000000000" w:firstRow="1" w:lastRow="0" w:firstColumn="0" w:lastColumn="0" w:oddVBand="0" w:evenVBand="0" w:oddHBand="0" w:evenHBand="0" w:firstRowFirstColumn="0" w:firstRowLastColumn="0" w:lastRowFirstColumn="0" w:lastRowLastColumn="0"/>
            </w:pPr>
            <w:r>
              <w:t>Sett inn under</w:t>
            </w:r>
          </w:p>
        </w:tc>
      </w:tr>
      <w:tr w:rsidR="00ED2C35" w14:paraId="12A2EEF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41AFCDC5" w14:textId="77777777" w:rsidR="00ED2C35" w:rsidRDefault="00ED2C35" w:rsidP="00177E30">
            <w:r>
              <w:t>Tilbyder</w:t>
            </w:r>
          </w:p>
        </w:tc>
        <w:tc>
          <w:tcPr>
            <w:tcW w:w="7076" w:type="dxa"/>
          </w:tcPr>
          <w:p w14:paraId="1075CF6B"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6036DF53"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0FB69BA7" w14:textId="77777777" w:rsidR="00ED2C35" w:rsidRDefault="00ED2C35" w:rsidP="00177E30">
            <w:r>
              <w:t>Org.nr.</w:t>
            </w:r>
          </w:p>
        </w:tc>
        <w:tc>
          <w:tcPr>
            <w:tcW w:w="7076" w:type="dxa"/>
          </w:tcPr>
          <w:p w14:paraId="6B7E1D4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2C50610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34225097" w14:textId="77777777" w:rsidR="00ED2C35" w:rsidRDefault="00ED2C35" w:rsidP="00177E30">
            <w:r>
              <w:t>Kontaktperson</w:t>
            </w:r>
          </w:p>
        </w:tc>
        <w:tc>
          <w:tcPr>
            <w:tcW w:w="7076" w:type="dxa"/>
          </w:tcPr>
          <w:p w14:paraId="237A77BD"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37784FA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2A8364C" w14:textId="77777777" w:rsidR="00ED2C35" w:rsidRDefault="00ED2C35" w:rsidP="00177E30">
            <w:r>
              <w:t>Telefon</w:t>
            </w:r>
          </w:p>
        </w:tc>
        <w:tc>
          <w:tcPr>
            <w:tcW w:w="7076" w:type="dxa"/>
          </w:tcPr>
          <w:p w14:paraId="2A37BDC7"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04C9676"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1D94F477" w14:textId="77777777" w:rsidR="00ED2C35" w:rsidRDefault="00ED2C35" w:rsidP="00177E30">
            <w:r>
              <w:t>E-postadresse</w:t>
            </w:r>
          </w:p>
        </w:tc>
        <w:tc>
          <w:tcPr>
            <w:tcW w:w="7076" w:type="dxa"/>
          </w:tcPr>
          <w:p w14:paraId="76734C8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03C4972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55351398" w14:textId="77777777" w:rsidR="00ED2C35" w:rsidRDefault="00ED2C35" w:rsidP="00177E30">
            <w:r>
              <w:t>Postadresse</w:t>
            </w:r>
          </w:p>
        </w:tc>
        <w:tc>
          <w:tcPr>
            <w:tcW w:w="7076" w:type="dxa"/>
          </w:tcPr>
          <w:p w14:paraId="703D892E"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761745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7E8A816" w14:textId="77777777" w:rsidR="00ED2C35" w:rsidRDefault="00ED2C35" w:rsidP="00177E30">
            <w:r>
              <w:t>Poststed</w:t>
            </w:r>
          </w:p>
        </w:tc>
        <w:tc>
          <w:tcPr>
            <w:tcW w:w="7076" w:type="dxa"/>
          </w:tcPr>
          <w:p w14:paraId="23852ECF"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bl>
    <w:p w14:paraId="00BA2AB2" w14:textId="77777777" w:rsidR="00ED2C35" w:rsidRDefault="00ED2C35" w:rsidP="009F4D77"/>
    <w:p w14:paraId="01049B67" w14:textId="0AC291BB" w:rsidR="00ED2C35" w:rsidRDefault="00ED2C35" w:rsidP="009F4D77">
      <w:r>
        <w:t xml:space="preserve">Vi viser til </w:t>
      </w:r>
      <w:r w:rsidRPr="00B02C4A">
        <w:t>mottatt konkurransegrunnlag.</w:t>
      </w:r>
      <w:r>
        <w:t xml:space="preserve"> Vi har gleden av å inngi et komplett tilbud i henhold til de forutsetninger som er gitt i konkurransegrunnlaget.</w:t>
      </w:r>
    </w:p>
    <w:p w14:paraId="26817934" w14:textId="34043524" w:rsidR="00ED2C35" w:rsidRDefault="00ED2C35" w:rsidP="009F4D77">
      <w:r>
        <w:t xml:space="preserve">Vi er innforståtte med at eventuelle avvik/forbehold mot de oppgitte forutsetningene kan medføre avvisning. </w:t>
      </w:r>
    </w:p>
    <w:p w14:paraId="23FA45F7" w14:textId="77777777" w:rsidR="00B02C4A" w:rsidRPr="00B02C4A" w:rsidRDefault="00B02C4A" w:rsidP="009F4D77"/>
    <w:p w14:paraId="501378E9" w14:textId="77777777" w:rsidR="00ED2C35" w:rsidRDefault="00ED2C35" w:rsidP="009F4D77">
      <w:r>
        <w:t>Vi leverer tilbud etter følgende leverandørkonstellasjon:</w:t>
      </w:r>
    </w:p>
    <w:p w14:paraId="16126541" w14:textId="77777777" w:rsidR="00ED2C35" w:rsidRDefault="00000000" w:rsidP="009F4D77">
      <w:sdt>
        <w:sdtPr>
          <w:id w:val="726812244"/>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t>En leverandør</w:t>
      </w:r>
    </w:p>
    <w:p w14:paraId="5AC32396" w14:textId="77777777" w:rsidR="00ED2C35" w:rsidRDefault="00000000" w:rsidP="009F4D77">
      <w:sdt>
        <w:sdtPr>
          <w:id w:val="-1353871881"/>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r>
      <w:r w:rsidR="00ED2C35" w:rsidRPr="007145EC">
        <w:t>En hovedleverandør med en/flere underleverandør(er).</w:t>
      </w:r>
    </w:p>
    <w:p w14:paraId="0B391B72" w14:textId="77777777" w:rsidR="00ED2C35" w:rsidRDefault="00000000" w:rsidP="007145EC">
      <w:pPr>
        <w:ind w:left="708" w:hanging="708"/>
      </w:pPr>
      <w:sdt>
        <w:sdtPr>
          <w:id w:val="181558735"/>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t xml:space="preserve">En gruppe leverandører, </w:t>
      </w:r>
      <w:r w:rsidR="00ED2C35" w:rsidRPr="45D9492A">
        <w:t>jf. anskaffelsesforskriften § 16-11</w:t>
      </w:r>
      <w:r w:rsidR="00ED2C35" w:rsidRPr="00527440">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14:paraId="28DE91BF" w14:textId="77777777" w:rsidR="00ED2C35" w:rsidRDefault="00ED2C35" w:rsidP="009F4D77"/>
    <w:p w14:paraId="7D8A221A" w14:textId="77777777" w:rsidR="00ED2C35" w:rsidRDefault="00ED2C35" w:rsidP="00394BCB">
      <w:r>
        <w:t xml:space="preserve">Vi har følgende avvik/forbehold i vårt tilbud: </w:t>
      </w:r>
    </w:p>
    <w:p w14:paraId="374B37DB" w14:textId="77777777" w:rsidR="00ED2C35" w:rsidRDefault="00000000" w:rsidP="00394BCB">
      <w:sdt>
        <w:sdtPr>
          <w:id w:val="2055963953"/>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t xml:space="preserve">Tilbudet leveres uten forbehold eller avvik.  </w:t>
      </w:r>
    </w:p>
    <w:p w14:paraId="5BAAA280" w14:textId="77777777" w:rsidR="00ED2C35" w:rsidRDefault="00000000" w:rsidP="00394BCB">
      <w:sdt>
        <w:sdtPr>
          <w:id w:val="1329711854"/>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p w14:paraId="3C28EF74" w14:textId="77777777" w:rsidR="00ED2C35" w:rsidRDefault="00ED2C35" w:rsidP="00394BCB"/>
    <w:tbl>
      <w:tblPr>
        <w:tblStyle w:val="Tabellrutenett"/>
        <w:tblW w:w="9209" w:type="dxa"/>
        <w:tblLook w:val="0420" w:firstRow="1" w:lastRow="0" w:firstColumn="0" w:lastColumn="0" w:noHBand="0" w:noVBand="1"/>
      </w:tblPr>
      <w:tblGrid>
        <w:gridCol w:w="1271"/>
        <w:gridCol w:w="2693"/>
        <w:gridCol w:w="2552"/>
        <w:gridCol w:w="2693"/>
      </w:tblGrid>
      <w:tr w:rsidR="00ED2C35" w14:paraId="0177202E"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76FEA6" w14:textId="77777777" w:rsidR="00ED2C35" w:rsidRDefault="00ED2C35" w:rsidP="00177E30">
            <w:r>
              <w:lastRenderedPageBreak/>
              <w:t>Ref. nr. i kontrakts-vilkår/bilag</w:t>
            </w:r>
          </w:p>
        </w:tc>
        <w:tc>
          <w:tcPr>
            <w:tcW w:w="2693" w:type="dxa"/>
          </w:tcPr>
          <w:p w14:paraId="3513E10D" w14:textId="77777777" w:rsidR="00ED2C35" w:rsidRDefault="00ED2C35" w:rsidP="00177E30">
            <w:r>
              <w:t>Beskrivelse av forbehold</w:t>
            </w:r>
          </w:p>
        </w:tc>
        <w:tc>
          <w:tcPr>
            <w:tcW w:w="2552" w:type="dxa"/>
          </w:tcPr>
          <w:p w14:paraId="56AD72C8" w14:textId="77777777" w:rsidR="00ED2C35" w:rsidRDefault="00ED2C35" w:rsidP="00177E30">
            <w:r>
              <w:t>Årsak til forbehold</w:t>
            </w:r>
          </w:p>
        </w:tc>
        <w:tc>
          <w:tcPr>
            <w:tcW w:w="2693" w:type="dxa"/>
          </w:tcPr>
          <w:p w14:paraId="5719524C" w14:textId="77777777" w:rsidR="00ED2C35" w:rsidRDefault="00ED2C35" w:rsidP="00177E30">
            <w:r>
              <w:t xml:space="preserve">Konsekvenser for ytelser, pris, </w:t>
            </w:r>
            <w:proofErr w:type="gramStart"/>
            <w:r>
              <w:t>risiko,</w:t>
            </w:r>
            <w:proofErr w:type="gramEnd"/>
            <w:r>
              <w:t xml:space="preserve"> fremdrift mv</w:t>
            </w:r>
          </w:p>
        </w:tc>
      </w:tr>
      <w:tr w:rsidR="00ED2C35" w14:paraId="2117D6DE" w14:textId="77777777" w:rsidTr="00ED2C35">
        <w:tc>
          <w:tcPr>
            <w:tcW w:w="1271" w:type="dxa"/>
          </w:tcPr>
          <w:p w14:paraId="521A2DC5" w14:textId="77777777" w:rsidR="00ED2C35" w:rsidRDefault="00ED2C35" w:rsidP="00177E30"/>
        </w:tc>
        <w:tc>
          <w:tcPr>
            <w:tcW w:w="2693" w:type="dxa"/>
          </w:tcPr>
          <w:p w14:paraId="515ACD16" w14:textId="77777777" w:rsidR="00ED2C35" w:rsidRDefault="00ED2C35" w:rsidP="00177E30"/>
        </w:tc>
        <w:tc>
          <w:tcPr>
            <w:tcW w:w="2552" w:type="dxa"/>
          </w:tcPr>
          <w:p w14:paraId="237AA73A" w14:textId="77777777" w:rsidR="00ED2C35" w:rsidRDefault="00ED2C35" w:rsidP="00177E30"/>
        </w:tc>
        <w:tc>
          <w:tcPr>
            <w:tcW w:w="2693" w:type="dxa"/>
          </w:tcPr>
          <w:p w14:paraId="336E1491" w14:textId="77777777" w:rsidR="00ED2C35" w:rsidRDefault="00ED2C35" w:rsidP="00177E30"/>
        </w:tc>
      </w:tr>
      <w:tr w:rsidR="00ED2C35" w14:paraId="785E9756" w14:textId="77777777" w:rsidTr="00ED2C35">
        <w:tc>
          <w:tcPr>
            <w:tcW w:w="1271" w:type="dxa"/>
          </w:tcPr>
          <w:p w14:paraId="2A9AD479" w14:textId="77777777" w:rsidR="00ED2C35" w:rsidRDefault="00ED2C35" w:rsidP="00177E30"/>
        </w:tc>
        <w:tc>
          <w:tcPr>
            <w:tcW w:w="2693" w:type="dxa"/>
          </w:tcPr>
          <w:p w14:paraId="10D5E6EC" w14:textId="77777777" w:rsidR="00ED2C35" w:rsidRDefault="00ED2C35" w:rsidP="00177E30"/>
        </w:tc>
        <w:tc>
          <w:tcPr>
            <w:tcW w:w="2552" w:type="dxa"/>
          </w:tcPr>
          <w:p w14:paraId="7908B1B7" w14:textId="77777777" w:rsidR="00ED2C35" w:rsidRDefault="00ED2C35" w:rsidP="00177E30"/>
        </w:tc>
        <w:tc>
          <w:tcPr>
            <w:tcW w:w="2693" w:type="dxa"/>
          </w:tcPr>
          <w:p w14:paraId="5D96AC58" w14:textId="77777777" w:rsidR="00ED2C35" w:rsidRDefault="00ED2C35" w:rsidP="00177E30"/>
        </w:tc>
      </w:tr>
    </w:tbl>
    <w:p w14:paraId="5FE0C99B" w14:textId="77777777" w:rsidR="00ED2C35" w:rsidRDefault="00ED2C35" w:rsidP="00394BCB"/>
    <w:p w14:paraId="4DA339D1" w14:textId="77777777" w:rsidR="00ED2C35" w:rsidRDefault="00000000" w:rsidP="00394BCB">
      <w:sdt>
        <w:sdtPr>
          <w:id w:val="-2107875236"/>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r>
      <w:r w:rsidR="00ED2C35" w:rsidRPr="00394BCB">
        <w:t>Vi tar følgende forbehold mot konkurransegrunnlaget:</w:t>
      </w:r>
    </w:p>
    <w:tbl>
      <w:tblPr>
        <w:tblStyle w:val="Tabellrutenett"/>
        <w:tblW w:w="9209" w:type="dxa"/>
        <w:tblLook w:val="0420" w:firstRow="1" w:lastRow="0" w:firstColumn="0" w:lastColumn="0" w:noHBand="0" w:noVBand="1"/>
      </w:tblPr>
      <w:tblGrid>
        <w:gridCol w:w="1271"/>
        <w:gridCol w:w="2693"/>
        <w:gridCol w:w="2552"/>
        <w:gridCol w:w="2693"/>
      </w:tblGrid>
      <w:tr w:rsidR="00ED2C35" w14:paraId="0FD01865"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EDE018" w14:textId="77777777" w:rsidR="00ED2C35" w:rsidRDefault="00ED2C35" w:rsidP="00177E30">
            <w:r>
              <w:t>Ref. nr. i kontrakts-vilkår/bilag</w:t>
            </w:r>
          </w:p>
        </w:tc>
        <w:tc>
          <w:tcPr>
            <w:tcW w:w="2693" w:type="dxa"/>
          </w:tcPr>
          <w:p w14:paraId="05BAB20B" w14:textId="77777777" w:rsidR="00ED2C35" w:rsidRDefault="00ED2C35" w:rsidP="00177E30">
            <w:r>
              <w:t>Beskrivelse av forbehold</w:t>
            </w:r>
          </w:p>
        </w:tc>
        <w:tc>
          <w:tcPr>
            <w:tcW w:w="2552" w:type="dxa"/>
          </w:tcPr>
          <w:p w14:paraId="664D01BF" w14:textId="77777777" w:rsidR="00ED2C35" w:rsidRDefault="00ED2C35" w:rsidP="00177E30">
            <w:r>
              <w:t>Årsak til forbehold</w:t>
            </w:r>
          </w:p>
        </w:tc>
        <w:tc>
          <w:tcPr>
            <w:tcW w:w="2693" w:type="dxa"/>
          </w:tcPr>
          <w:p w14:paraId="3348ED9B" w14:textId="77777777" w:rsidR="00ED2C35" w:rsidRDefault="00ED2C35" w:rsidP="00177E30">
            <w:r>
              <w:t>Konsekvenser for ytelser, pris, risiko, fremdrift mv.</w:t>
            </w:r>
          </w:p>
        </w:tc>
      </w:tr>
      <w:tr w:rsidR="00ED2C35" w14:paraId="616B4419" w14:textId="77777777" w:rsidTr="00ED2C35">
        <w:tc>
          <w:tcPr>
            <w:tcW w:w="1271" w:type="dxa"/>
          </w:tcPr>
          <w:p w14:paraId="3D44A04D" w14:textId="77777777" w:rsidR="00ED2C35" w:rsidRDefault="00ED2C35" w:rsidP="00177E30"/>
        </w:tc>
        <w:tc>
          <w:tcPr>
            <w:tcW w:w="2693" w:type="dxa"/>
          </w:tcPr>
          <w:p w14:paraId="0CC67A00" w14:textId="77777777" w:rsidR="00ED2C35" w:rsidRDefault="00ED2C35" w:rsidP="00177E30"/>
        </w:tc>
        <w:tc>
          <w:tcPr>
            <w:tcW w:w="2552" w:type="dxa"/>
          </w:tcPr>
          <w:p w14:paraId="3543052D" w14:textId="77777777" w:rsidR="00ED2C35" w:rsidRDefault="00ED2C35" w:rsidP="00177E30"/>
        </w:tc>
        <w:tc>
          <w:tcPr>
            <w:tcW w:w="2693" w:type="dxa"/>
          </w:tcPr>
          <w:p w14:paraId="672A6B82" w14:textId="77777777" w:rsidR="00ED2C35" w:rsidRDefault="00ED2C35" w:rsidP="00177E30"/>
        </w:tc>
      </w:tr>
      <w:tr w:rsidR="00ED2C35" w14:paraId="7027FCC2" w14:textId="77777777" w:rsidTr="00ED2C35">
        <w:tc>
          <w:tcPr>
            <w:tcW w:w="1271" w:type="dxa"/>
          </w:tcPr>
          <w:p w14:paraId="6B20662B" w14:textId="77777777" w:rsidR="00ED2C35" w:rsidRDefault="00ED2C35" w:rsidP="00177E30">
            <w:r>
              <w:t xml:space="preserve">       </w:t>
            </w:r>
          </w:p>
        </w:tc>
        <w:tc>
          <w:tcPr>
            <w:tcW w:w="2693" w:type="dxa"/>
          </w:tcPr>
          <w:p w14:paraId="54FC7FD3" w14:textId="77777777" w:rsidR="00ED2C35" w:rsidRDefault="00ED2C35" w:rsidP="00177E30"/>
        </w:tc>
        <w:tc>
          <w:tcPr>
            <w:tcW w:w="2552" w:type="dxa"/>
          </w:tcPr>
          <w:p w14:paraId="75C09365" w14:textId="77777777" w:rsidR="00ED2C35" w:rsidRDefault="00ED2C35" w:rsidP="00177E30"/>
        </w:tc>
        <w:tc>
          <w:tcPr>
            <w:tcW w:w="2693" w:type="dxa"/>
          </w:tcPr>
          <w:p w14:paraId="77E39069" w14:textId="77777777" w:rsidR="00ED2C35" w:rsidRDefault="00ED2C35" w:rsidP="00177E30"/>
        </w:tc>
      </w:tr>
    </w:tbl>
    <w:p w14:paraId="49189EFA" w14:textId="77777777" w:rsidR="00ED2C35" w:rsidRDefault="00ED2C35" w:rsidP="00394BCB"/>
    <w:p w14:paraId="5097CA71" w14:textId="77777777" w:rsidR="00ED2C35" w:rsidRDefault="00ED2C35" w:rsidP="00394BCB">
      <w:r>
        <w:t>Innsyn:</w:t>
      </w:r>
    </w:p>
    <w:p w14:paraId="6A3E20EC" w14:textId="77777777" w:rsidR="00ED2C35" w:rsidRDefault="00000000" w:rsidP="00394BCB">
      <w:sdt>
        <w:sdtPr>
          <w:id w:val="523671518"/>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r>
      <w:r w:rsidR="00ED2C35" w:rsidRPr="00394BCB">
        <w:t xml:space="preserve">Tilbyder anser ikke noen opplysninger i tilbudet som taushetsbelagt.      </w:t>
      </w:r>
    </w:p>
    <w:p w14:paraId="6C81EFB3" w14:textId="5AC991F4" w:rsidR="00ED2C35" w:rsidRDefault="00000000" w:rsidP="007A12A5">
      <w:pPr>
        <w:ind w:left="705" w:hanging="705"/>
      </w:pPr>
      <w:sdt>
        <w:sdtPr>
          <w:id w:val="-1583213420"/>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r>
      <w:r w:rsidR="00ED2C35" w:rsidRPr="00F11B51">
        <w:t>Tilbudet inneholder taushetsbelagte opplysninger og sladdet tilbud, og</w:t>
      </w:r>
      <w:r w:rsidR="007A12A5" w:rsidRPr="00F11B51">
        <w:t xml:space="preserve"> </w:t>
      </w:r>
      <w:r w:rsidR="00ED2C35" w:rsidRPr="00F11B51">
        <w:rPr>
          <w:i/>
          <w:iCs/>
        </w:rPr>
        <w:t>Bruksanvisning og begrunnelse for sladding av tilbud</w:t>
      </w:r>
      <w:r w:rsidR="00ED2C35" w:rsidRPr="00F11B51">
        <w:t xml:space="preserve"> er fylt ut og lagt ved</w:t>
      </w:r>
      <w:r w:rsidR="000169D6" w:rsidRPr="00F11B51">
        <w:t xml:space="preserve"> </w:t>
      </w:r>
      <w:r w:rsidR="005D36ED" w:rsidRPr="00F11B51">
        <w:t>t</w:t>
      </w:r>
      <w:r w:rsidR="00ED2C35" w:rsidRPr="00F11B51">
        <w:t xml:space="preserve">ilbudet </w:t>
      </w:r>
    </w:p>
    <w:p w14:paraId="4FD58A6E" w14:textId="77777777" w:rsidR="00ED2C35" w:rsidRDefault="00ED2C35" w:rsidP="00394BCB"/>
    <w:p w14:paraId="088C108A" w14:textId="77777777" w:rsidR="00ED2C35" w:rsidRPr="006509A5" w:rsidRDefault="00ED2C35" w:rsidP="00394BCB">
      <w:r>
        <w:t>T</w:t>
      </w:r>
      <w:r w:rsidRPr="006509A5">
        <w:t xml:space="preserve">ilbudsbrevet </w:t>
      </w:r>
      <w:r>
        <w:t xml:space="preserve">er ikke signert </w:t>
      </w:r>
      <w:r w:rsidRPr="006509A5">
        <w:t xml:space="preserve">manuelt, da tilbud levert av innlogget bruker via tilbyders profil i </w:t>
      </w:r>
      <w:proofErr w:type="spellStart"/>
      <w:r w:rsidRPr="006509A5">
        <w:t>Mercell</w:t>
      </w:r>
      <w:proofErr w:type="spellEnd"/>
      <w:r w:rsidRPr="006509A5">
        <w:t xml:space="preserve"> anses som et bindende tilbud.</w:t>
      </w:r>
    </w:p>
    <w:p w14:paraId="011813C5" w14:textId="77777777" w:rsidR="00512B3B" w:rsidRPr="00512B3B" w:rsidRDefault="00512B3B" w:rsidP="00512B3B"/>
    <w:sectPr w:rsidR="00512B3B" w:rsidRPr="00512B3B" w:rsidSect="00CF7E25">
      <w:headerReference w:type="default" r:id="rId10"/>
      <w:footerReference w:type="even" r:id="rId11"/>
      <w:footerReference w:type="default" r:id="rId12"/>
      <w:headerReference w:type="first" r:id="rId13"/>
      <w:footerReference w:type="first" r:id="rId14"/>
      <w:pgSz w:w="11906" w:h="16838"/>
      <w:pgMar w:top="1701" w:right="1418" w:bottom="1701" w:left="1418" w:header="51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F4877" w14:textId="77777777" w:rsidR="00735077" w:rsidRDefault="00735077" w:rsidP="008A6B54">
      <w:pPr>
        <w:spacing w:after="0" w:line="240" w:lineRule="auto"/>
      </w:pPr>
      <w:r>
        <w:separator/>
      </w:r>
    </w:p>
  </w:endnote>
  <w:endnote w:type="continuationSeparator" w:id="0">
    <w:p w14:paraId="4541728E" w14:textId="77777777" w:rsidR="00735077" w:rsidRDefault="00735077"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F0083" w14:textId="7EF4246A" w:rsidR="00E175FE" w:rsidRDefault="00E175FE">
    <w:pPr>
      <w:pStyle w:val="Bunntekst"/>
    </w:pPr>
    <w:r>
      <w:rPr>
        <w:noProof/>
      </w:rPr>
      <mc:AlternateContent>
        <mc:Choice Requires="wps">
          <w:drawing>
            <wp:anchor distT="0" distB="0" distL="0" distR="0" simplePos="0" relativeHeight="251659264" behindDoc="0" locked="0" layoutInCell="1" allowOverlap="1" wp14:anchorId="7725E732" wp14:editId="6AFF3A10">
              <wp:simplePos x="635" y="635"/>
              <wp:positionH relativeFrom="page">
                <wp:align>left</wp:align>
              </wp:positionH>
              <wp:positionV relativeFrom="page">
                <wp:align>bottom</wp:align>
              </wp:positionV>
              <wp:extent cx="444500" cy="295275"/>
              <wp:effectExtent l="0" t="0" r="12700" b="0"/>
              <wp:wrapNone/>
              <wp:docPr id="1529567466" name="Tekstboks 2"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4500" cy="295275"/>
                      </a:xfrm>
                      <a:prstGeom prst="rect">
                        <a:avLst/>
                      </a:prstGeom>
                      <a:noFill/>
                      <a:ln>
                        <a:noFill/>
                      </a:ln>
                    </wps:spPr>
                    <wps:txbx>
                      <w:txbxContent>
                        <w:p w14:paraId="07F9430E" w14:textId="008E37CC" w:rsidR="00E175FE" w:rsidRPr="00E175FE" w:rsidRDefault="00E175FE" w:rsidP="00E175FE">
                          <w:pPr>
                            <w:spacing w:after="0"/>
                            <w:rPr>
                              <w:rFonts w:ascii="Aptos" w:eastAsia="Aptos" w:hAnsi="Aptos" w:cs="Aptos"/>
                              <w:noProof/>
                              <w:color w:val="000000"/>
                              <w:sz w:val="12"/>
                              <w:szCs w:val="12"/>
                            </w:rPr>
                          </w:pPr>
                          <w:r w:rsidRPr="00E175FE">
                            <w:rPr>
                              <w:rFonts w:ascii="Aptos" w:eastAsia="Aptos" w:hAnsi="Aptos" w:cs="Aptos"/>
                              <w:noProof/>
                              <w:color w:val="000000"/>
                              <w:sz w:val="12"/>
                              <w:szCs w:val="12"/>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1A589D76">
            <v:shapetype id="_x0000_t202" coordsize="21600,21600" o:spt="202" path="m,l,21600r21600,l21600,xe" w14:anchorId="7725E732">
              <v:stroke joinstyle="miter"/>
              <v:path gradientshapeok="t" o:connecttype="rect"/>
            </v:shapetype>
            <v:shape id="Tekstboks 2" style="position:absolute;margin-left:0;margin-top:0;width:35pt;height:23.25pt;z-index:251659264;visibility:visible;mso-wrap-style:none;mso-wrap-distance-left:0;mso-wrap-distance-top:0;mso-wrap-distance-right:0;mso-wrap-distance-bottom:0;mso-position-horizontal:left;mso-position-horizontal-relative:page;mso-position-vertical:bottom;mso-position-vertical-relative:page;v-text-anchor:bottom" alt="Intern"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">
              <v:fill o:detectmouseclick="t"/>
              <v:textbox style="mso-fit-shape-to-text:t" inset="20pt,0,0,15pt">
                <w:txbxContent>
                  <w:p w:rsidRPr="00E175FE" w:rsidR="00E175FE" w:rsidP="00E175FE" w:rsidRDefault="00E175FE" w14:paraId="49C3E10F" w14:textId="008E37CC">
                    <w:pPr>
                      <w:spacing w:after="0"/>
                      <w:rPr>
                        <w:rFonts w:ascii="Aptos" w:hAnsi="Aptos" w:eastAsia="Aptos" w:cs="Aptos"/>
                        <w:noProof/>
                        <w:color w:val="000000"/>
                        <w:sz w:val="12"/>
                        <w:szCs w:val="12"/>
                      </w:rPr>
                    </w:pPr>
                    <w:r w:rsidRPr="00E175FE">
                      <w:rPr>
                        <w:rFonts w:ascii="Aptos" w:hAnsi="Aptos" w:eastAsia="Aptos" w:cs="Aptos"/>
                        <w:noProof/>
                        <w:color w:val="000000"/>
                        <w:sz w:val="12"/>
                        <w:szCs w:val="12"/>
                      </w:rPr>
                      <w:t>Intern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332CC6" w:rsidRPr="00907B33" w14:paraId="70BC1ED4" w14:textId="77777777" w:rsidTr="00332C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1B8EBFB" w14:textId="6EE90FC5" w:rsidR="00332CC6" w:rsidRPr="00907B33" w:rsidRDefault="00E175FE" w:rsidP="00332CC6">
          <w:pPr>
            <w:pStyle w:val="Bunntekst"/>
            <w:rPr>
              <w:color w:val="003087" w:themeColor="text2"/>
              <w:sz w:val="18"/>
              <w:szCs w:val="18"/>
            </w:rPr>
          </w:pPr>
          <w:r>
            <w:rPr>
              <w:bCs/>
              <w:noProof/>
              <w:color w:val="003087" w:themeColor="text2"/>
              <w:sz w:val="18"/>
              <w:szCs w:val="18"/>
            </w:rPr>
            <mc:AlternateContent>
              <mc:Choice Requires="wps">
                <w:drawing>
                  <wp:anchor distT="0" distB="0" distL="0" distR="0" simplePos="0" relativeHeight="251660288" behindDoc="0" locked="0" layoutInCell="1" allowOverlap="1" wp14:anchorId="7E0EF8D7" wp14:editId="7681827D">
                    <wp:simplePos x="635" y="635"/>
                    <wp:positionH relativeFrom="page">
                      <wp:align>left</wp:align>
                    </wp:positionH>
                    <wp:positionV relativeFrom="page">
                      <wp:align>bottom</wp:align>
                    </wp:positionV>
                    <wp:extent cx="444500" cy="295275"/>
                    <wp:effectExtent l="0" t="0" r="12700" b="0"/>
                    <wp:wrapNone/>
                    <wp:docPr id="1005443523" name="Tekstboks 3"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4500" cy="295275"/>
                            </a:xfrm>
                            <a:prstGeom prst="rect">
                              <a:avLst/>
                            </a:prstGeom>
                            <a:noFill/>
                            <a:ln>
                              <a:noFill/>
                            </a:ln>
                          </wps:spPr>
                          <wps:txbx>
                            <w:txbxContent>
                              <w:p w14:paraId="48802F85" w14:textId="78ABEBC9" w:rsidR="00E175FE" w:rsidRPr="00E175FE" w:rsidRDefault="00E175FE" w:rsidP="00E175FE">
                                <w:pPr>
                                  <w:spacing w:after="0"/>
                                  <w:rPr>
                                    <w:rFonts w:ascii="Aptos" w:eastAsia="Aptos" w:hAnsi="Aptos" w:cs="Aptos"/>
                                    <w:noProof/>
                                    <w:color w:val="000000"/>
                                    <w:sz w:val="12"/>
                                    <w:szCs w:val="12"/>
                                  </w:rPr>
                                </w:pPr>
                                <w:r w:rsidRPr="00E175FE">
                                  <w:rPr>
                                    <w:rFonts w:ascii="Aptos" w:eastAsia="Aptos" w:hAnsi="Aptos" w:cs="Aptos"/>
                                    <w:noProof/>
                                    <w:color w:val="000000"/>
                                    <w:sz w:val="12"/>
                                    <w:szCs w:val="12"/>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10569F6A">
                  <v:shapetype id="_x0000_t202" coordsize="21600,21600" o:spt="202" path="m,l,21600r21600,l21600,xe" w14:anchorId="7E0EF8D7">
                    <v:stroke joinstyle="miter"/>
                    <v:path gradientshapeok="t" o:connecttype="rect"/>
                  </v:shapetype>
                  <v:shape id="Tekstboks 3" style="position:absolute;margin-left:0;margin-top:0;width:35pt;height:23.25pt;z-index:251660288;visibility:visible;mso-wrap-style:none;mso-wrap-distance-left:0;mso-wrap-distance-top:0;mso-wrap-distance-right:0;mso-wrap-distance-bottom:0;mso-position-horizontal:left;mso-position-horizontal-relative:page;mso-position-vertical:bottom;mso-position-vertical-relative:page;v-text-anchor:bottom" alt="Intern"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">
                    <v:fill o:detectmouseclick="t"/>
                    <v:textbox style="mso-fit-shape-to-text:t" inset="20pt,0,0,15pt">
                      <w:txbxContent>
                        <w:p w:rsidRPr="00E175FE" w:rsidR="00E175FE" w:rsidP="00E175FE" w:rsidRDefault="00E175FE" w14:paraId="32BDCD2C" w14:textId="78ABEBC9">
                          <w:pPr>
                            <w:spacing w:after="0"/>
                            <w:rPr>
                              <w:rFonts w:ascii="Aptos" w:hAnsi="Aptos" w:eastAsia="Aptos" w:cs="Aptos"/>
                              <w:noProof/>
                              <w:color w:val="000000"/>
                              <w:sz w:val="12"/>
                              <w:szCs w:val="12"/>
                            </w:rPr>
                          </w:pPr>
                          <w:r w:rsidRPr="00E175FE">
                            <w:rPr>
                              <w:rFonts w:ascii="Aptos" w:hAnsi="Aptos" w:eastAsia="Aptos" w:cs="Aptos"/>
                              <w:noProof/>
                              <w:color w:val="000000"/>
                              <w:sz w:val="12"/>
                              <w:szCs w:val="12"/>
                            </w:rPr>
                            <w:t>Intern</w:t>
                          </w:r>
                        </w:p>
                      </w:txbxContent>
                    </v:textbox>
                    <w10:wrap anchorx="page" anchory="page"/>
                  </v:shape>
                </w:pict>
              </mc:Fallback>
            </mc:AlternateContent>
          </w:r>
          <w:r w:rsidR="00332CC6" w:rsidRPr="00907B33">
            <w:rPr>
              <w:bCs/>
              <w:color w:val="003087" w:themeColor="text2"/>
              <w:sz w:val="18"/>
              <w:szCs w:val="18"/>
            </w:rPr>
            <w:t>Sykehusinnkjøp HF</w:t>
          </w:r>
          <w:r w:rsidR="00332CC6" w:rsidRPr="00907B33">
            <w:rPr>
              <w:color w:val="003087" w:themeColor="text2"/>
              <w:sz w:val="18"/>
              <w:szCs w:val="18"/>
            </w:rPr>
            <w:t xml:space="preserve"> </w:t>
          </w:r>
          <w:r w:rsidR="00332CC6" w:rsidRPr="00421342">
            <w:rPr>
              <w:b w:val="0"/>
              <w:bCs/>
              <w:color w:val="003087" w:themeColor="text2"/>
              <w:sz w:val="18"/>
              <w:szCs w:val="18"/>
            </w:rPr>
            <w:t>– sykehusinnkjop.no</w:t>
          </w:r>
        </w:p>
      </w:tc>
      <w:tc>
        <w:tcPr>
          <w:tcW w:w="2500" w:type="pct"/>
          <w:shd w:val="clear" w:color="auto" w:fill="auto"/>
        </w:tcPr>
        <w:p w14:paraId="6E41E35B" w14:textId="77777777" w:rsidR="00332CC6" w:rsidRPr="00907B33" w:rsidRDefault="00332CC6" w:rsidP="00332CC6">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332CC6" w:rsidRPr="00907B33" w14:paraId="10C9133A" w14:textId="77777777" w:rsidTr="00332CC6">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BF7A61F" w14:textId="5A68954A" w:rsidR="00332CC6" w:rsidRPr="00567886" w:rsidRDefault="00332CC6" w:rsidP="00332CC6">
          <w:pPr>
            <w:pStyle w:val="Bunntekst"/>
            <w:rPr>
              <w:b w:val="0"/>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versjon 01-2025</w:t>
          </w:r>
        </w:p>
      </w:tc>
      <w:tc>
        <w:tcPr>
          <w:tcW w:w="2500" w:type="pct"/>
        </w:tcPr>
        <w:p w14:paraId="66ACDDE2" w14:textId="77777777" w:rsidR="00332CC6" w:rsidRPr="00907B33" w:rsidRDefault="00332CC6" w:rsidP="00332CC6">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A5987E7" w14:textId="77777777" w:rsidR="004B54E4" w:rsidRPr="00D754E8" w:rsidRDefault="004B54E4" w:rsidP="00D754E8">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7"/>
      <w:gridCol w:w="4528"/>
    </w:tblGrid>
    <w:tr w:rsidR="00EE4C97" w:rsidRPr="00907B33" w14:paraId="383B0B02"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93A4A16" w14:textId="00C914DB" w:rsidR="00EE4C97" w:rsidRPr="005649C8" w:rsidRDefault="00E175FE" w:rsidP="00EE4C97">
          <w:pPr>
            <w:pStyle w:val="Bunntekst"/>
            <w:rPr>
              <w:b w:val="0"/>
              <w:bCs/>
              <w:color w:val="003087" w:themeColor="text2"/>
              <w:sz w:val="18"/>
              <w:szCs w:val="18"/>
            </w:rPr>
          </w:pPr>
          <w:r>
            <w:rPr>
              <w:noProof/>
              <w:color w:val="003087" w:themeColor="text2"/>
              <w:sz w:val="18"/>
              <w:szCs w:val="18"/>
            </w:rPr>
            <mc:AlternateContent>
              <mc:Choice Requires="wps">
                <w:drawing>
                  <wp:anchor distT="0" distB="0" distL="0" distR="0" simplePos="0" relativeHeight="251658240" behindDoc="0" locked="0" layoutInCell="1" allowOverlap="1" wp14:anchorId="3D31D40D" wp14:editId="0C8808AF">
                    <wp:simplePos x="635" y="635"/>
                    <wp:positionH relativeFrom="page">
                      <wp:align>left</wp:align>
                    </wp:positionH>
                    <wp:positionV relativeFrom="page">
                      <wp:align>bottom</wp:align>
                    </wp:positionV>
                    <wp:extent cx="444500" cy="295275"/>
                    <wp:effectExtent l="0" t="0" r="12700" b="0"/>
                    <wp:wrapNone/>
                    <wp:docPr id="1410699980" name="Tekstboks 1"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4500" cy="295275"/>
                            </a:xfrm>
                            <a:prstGeom prst="rect">
                              <a:avLst/>
                            </a:prstGeom>
                            <a:noFill/>
                            <a:ln>
                              <a:noFill/>
                            </a:ln>
                          </wps:spPr>
                          <wps:txbx>
                            <w:txbxContent>
                              <w:p w14:paraId="722A0ACB" w14:textId="51ED028F" w:rsidR="00E175FE" w:rsidRPr="00E175FE" w:rsidRDefault="00E175FE" w:rsidP="00E175FE">
                                <w:pPr>
                                  <w:spacing w:after="0"/>
                                  <w:rPr>
                                    <w:rFonts w:ascii="Aptos" w:eastAsia="Aptos" w:hAnsi="Aptos" w:cs="Aptos"/>
                                    <w:noProof/>
                                    <w:color w:val="000000"/>
                                    <w:sz w:val="12"/>
                                    <w:szCs w:val="12"/>
                                  </w:rPr>
                                </w:pPr>
                                <w:r w:rsidRPr="00E175FE">
                                  <w:rPr>
                                    <w:rFonts w:ascii="Aptos" w:eastAsia="Aptos" w:hAnsi="Aptos" w:cs="Aptos"/>
                                    <w:noProof/>
                                    <w:color w:val="000000"/>
                                    <w:sz w:val="12"/>
                                    <w:szCs w:val="12"/>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4DA44C1B">
                  <v:shapetype id="_x0000_t202" coordsize="21600,21600" o:spt="202" path="m,l,21600r21600,l21600,xe" w14:anchorId="3D31D40D">
                    <v:stroke joinstyle="miter"/>
                    <v:path gradientshapeok="t" o:connecttype="rect"/>
                  </v:shapetype>
                  <v:shape id="Tekstboks 1" style="position:absolute;margin-left:0;margin-top:0;width:35pt;height:23.25pt;z-index:251658240;visibility:visible;mso-wrap-style:none;mso-wrap-distance-left:0;mso-wrap-distance-top:0;mso-wrap-distance-right:0;mso-wrap-distance-bottom:0;mso-position-horizontal:left;mso-position-horizontal-relative:page;mso-position-vertical:bottom;mso-position-vertical-relative:page;v-text-anchor:bottom" alt="Intern"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">
                    <v:fill o:detectmouseclick="t"/>
                    <v:textbox style="mso-fit-shape-to-text:t" inset="20pt,0,0,15pt">
                      <w:txbxContent>
                        <w:p w:rsidRPr="00E175FE" w:rsidR="00E175FE" w:rsidP="00E175FE" w:rsidRDefault="00E175FE" w14:paraId="1CB37BD9" w14:textId="51ED028F">
                          <w:pPr>
                            <w:spacing w:after="0"/>
                            <w:rPr>
                              <w:rFonts w:ascii="Aptos" w:hAnsi="Aptos" w:eastAsia="Aptos" w:cs="Aptos"/>
                              <w:noProof/>
                              <w:color w:val="000000"/>
                              <w:sz w:val="12"/>
                              <w:szCs w:val="12"/>
                            </w:rPr>
                          </w:pPr>
                          <w:r w:rsidRPr="00E175FE">
                            <w:rPr>
                              <w:rFonts w:ascii="Aptos" w:hAnsi="Aptos" w:eastAsia="Aptos" w:cs="Aptos"/>
                              <w:noProof/>
                              <w:color w:val="000000"/>
                              <w:sz w:val="12"/>
                              <w:szCs w:val="12"/>
                            </w:rPr>
                            <w:t>Intern</w:t>
                          </w:r>
                        </w:p>
                      </w:txbxContent>
                    </v:textbox>
                    <w10:wrap anchorx="page" anchory="page"/>
                  </v:shape>
                </w:pict>
              </mc:Fallback>
            </mc:AlternateContent>
          </w:r>
          <w:r w:rsidR="0019386F" w:rsidRPr="0019386F">
            <w:rPr>
              <w:color w:val="003087" w:themeColor="text2"/>
              <w:sz w:val="18"/>
              <w:szCs w:val="18"/>
            </w:rPr>
            <w:t>Sykehusinnkjøp HF</w:t>
          </w:r>
          <w:r w:rsidR="0019386F">
            <w:rPr>
              <w:b w:val="0"/>
              <w:bCs/>
              <w:color w:val="003087" w:themeColor="text2"/>
              <w:sz w:val="18"/>
              <w:szCs w:val="18"/>
            </w:rPr>
            <w:t xml:space="preserve"> – sykehusinnkjop.no</w:t>
          </w:r>
        </w:p>
      </w:tc>
      <w:tc>
        <w:tcPr>
          <w:tcW w:w="2500" w:type="pct"/>
          <w:shd w:val="clear" w:color="auto" w:fill="auto"/>
        </w:tcPr>
        <w:p w14:paraId="7C392B32" w14:textId="77777777" w:rsidR="00EE4C97" w:rsidRPr="00907B33" w:rsidRDefault="00EE4C97" w:rsidP="00EE4C9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p>
      </w:tc>
    </w:tr>
    <w:tr w:rsidR="0019386F" w:rsidRPr="00907B33" w14:paraId="4F44AD8E" w14:textId="77777777" w:rsidTr="00EE4C9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E8481BA" w14:textId="24024DEF" w:rsidR="0019386F" w:rsidRPr="00ED2C35" w:rsidRDefault="0019386F" w:rsidP="00EE4C97">
          <w:pPr>
            <w:pStyle w:val="Bunntekst"/>
            <w:rPr>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xml:space="preserve">, versjon </w:t>
          </w:r>
          <w:r w:rsidR="003D7099">
            <w:rPr>
              <w:b w:val="0"/>
              <w:bCs/>
              <w:color w:val="003087" w:themeColor="text2"/>
              <w:sz w:val="18"/>
              <w:szCs w:val="18"/>
            </w:rPr>
            <w:t>0</w:t>
          </w:r>
          <w:r>
            <w:rPr>
              <w:b w:val="0"/>
              <w:bCs/>
              <w:color w:val="003087" w:themeColor="text2"/>
              <w:sz w:val="18"/>
              <w:szCs w:val="18"/>
            </w:rPr>
            <w:t>1-202</w:t>
          </w:r>
          <w:r w:rsidR="003D7099">
            <w:rPr>
              <w:b w:val="0"/>
              <w:bCs/>
              <w:color w:val="003087" w:themeColor="text2"/>
              <w:sz w:val="18"/>
              <w:szCs w:val="18"/>
            </w:rPr>
            <w:t>5</w:t>
          </w:r>
        </w:p>
      </w:tc>
      <w:tc>
        <w:tcPr>
          <w:tcW w:w="2500" w:type="pct"/>
        </w:tcPr>
        <w:p w14:paraId="1C71A7F2" w14:textId="77777777" w:rsidR="0019386F" w:rsidRPr="00907B33" w:rsidRDefault="0019386F" w:rsidP="00EE4C9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p>
      </w:tc>
    </w:tr>
  </w:tbl>
  <w:p w14:paraId="34904B09" w14:textId="77777777" w:rsidR="00EE4C97" w:rsidRDefault="00EE4C9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172E6" w14:textId="77777777" w:rsidR="00735077" w:rsidRDefault="00735077" w:rsidP="008A6B54">
      <w:pPr>
        <w:spacing w:after="0" w:line="240" w:lineRule="auto"/>
      </w:pPr>
      <w:r>
        <w:separator/>
      </w:r>
    </w:p>
  </w:footnote>
  <w:footnote w:type="continuationSeparator" w:id="0">
    <w:p w14:paraId="074C249B" w14:textId="77777777" w:rsidR="00735077" w:rsidRDefault="00735077"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BEB4FD6" w14:paraId="1ACBD3C4" w14:textId="77777777" w:rsidTr="5BEB4FD6">
      <w:trPr>
        <w:trHeight w:val="300"/>
      </w:trPr>
      <w:tc>
        <w:tcPr>
          <w:tcW w:w="3020" w:type="dxa"/>
        </w:tcPr>
        <w:p w14:paraId="63246B04" w14:textId="6E395444" w:rsidR="5BEB4FD6" w:rsidRDefault="5BEB4FD6" w:rsidP="5BEB4FD6">
          <w:pPr>
            <w:pStyle w:val="Topptekst"/>
            <w:ind w:left="-115"/>
          </w:pPr>
        </w:p>
      </w:tc>
      <w:tc>
        <w:tcPr>
          <w:tcW w:w="3020" w:type="dxa"/>
        </w:tcPr>
        <w:p w14:paraId="65C798E1" w14:textId="060B1932" w:rsidR="5BEB4FD6" w:rsidRDefault="5BEB4FD6" w:rsidP="5BEB4FD6">
          <w:pPr>
            <w:pStyle w:val="Topptekst"/>
            <w:jc w:val="center"/>
          </w:pPr>
        </w:p>
      </w:tc>
      <w:tc>
        <w:tcPr>
          <w:tcW w:w="3020" w:type="dxa"/>
        </w:tcPr>
        <w:p w14:paraId="496DFF2E" w14:textId="593A2893" w:rsidR="5BEB4FD6" w:rsidRDefault="5BEB4FD6" w:rsidP="5BEB4FD6">
          <w:pPr>
            <w:pStyle w:val="Topptekst"/>
            <w:ind w:right="-115"/>
            <w:jc w:val="right"/>
          </w:pPr>
        </w:p>
      </w:tc>
    </w:tr>
  </w:tbl>
  <w:p w14:paraId="016817E5" w14:textId="4E7AB5CB" w:rsidR="5BEB4FD6" w:rsidRDefault="5BEB4FD6" w:rsidP="5BEB4FD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1881" w14:textId="4DB14B1B" w:rsidR="00DA7791" w:rsidRDefault="00DA7791" w:rsidP="00EE4C97">
    <w:pPr>
      <w:pStyle w:val="Topptekst"/>
      <w:rPr>
        <w:sz w:val="18"/>
        <w:szCs w:val="18"/>
      </w:rPr>
    </w:pPr>
  </w:p>
  <w:p w14:paraId="4D6C33DF" w14:textId="13FB0FC4" w:rsidR="00EE4C97" w:rsidRPr="008C337A" w:rsidRDefault="00EE4C97" w:rsidP="00EE4C97">
    <w:pPr>
      <w:pStyle w:val="Topptekst"/>
      <w:rPr>
        <w:sz w:val="18"/>
        <w:szCs w:val="18"/>
      </w:rPr>
    </w:pPr>
    <w:r w:rsidRPr="00EE4C97">
      <w:rPr>
        <w:sz w:val="18"/>
        <w:szCs w:val="18"/>
      </w:rPr>
      <w:t>[Tilbyders logo]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C35"/>
    <w:rsid w:val="00004EF1"/>
    <w:rsid w:val="0000694E"/>
    <w:rsid w:val="000153F6"/>
    <w:rsid w:val="000169B0"/>
    <w:rsid w:val="000169D6"/>
    <w:rsid w:val="000234BC"/>
    <w:rsid w:val="0003302D"/>
    <w:rsid w:val="00037EEC"/>
    <w:rsid w:val="00061D42"/>
    <w:rsid w:val="000C4349"/>
    <w:rsid w:val="00126DFE"/>
    <w:rsid w:val="0019386F"/>
    <w:rsid w:val="001D285C"/>
    <w:rsid w:val="0020481C"/>
    <w:rsid w:val="002049D1"/>
    <w:rsid w:val="00223C66"/>
    <w:rsid w:val="002570E7"/>
    <w:rsid w:val="00293F96"/>
    <w:rsid w:val="00295F25"/>
    <w:rsid w:val="00296809"/>
    <w:rsid w:val="002C15AE"/>
    <w:rsid w:val="002C68A4"/>
    <w:rsid w:val="002D7831"/>
    <w:rsid w:val="002E1374"/>
    <w:rsid w:val="002F484A"/>
    <w:rsid w:val="00311005"/>
    <w:rsid w:val="0032296D"/>
    <w:rsid w:val="00332CC6"/>
    <w:rsid w:val="0035226D"/>
    <w:rsid w:val="00361661"/>
    <w:rsid w:val="003818B1"/>
    <w:rsid w:val="003A18FB"/>
    <w:rsid w:val="003B1248"/>
    <w:rsid w:val="003B1385"/>
    <w:rsid w:val="003B618D"/>
    <w:rsid w:val="003B7625"/>
    <w:rsid w:val="003D7099"/>
    <w:rsid w:val="003F69CF"/>
    <w:rsid w:val="00400A8F"/>
    <w:rsid w:val="00402EAE"/>
    <w:rsid w:val="00423A6F"/>
    <w:rsid w:val="00434289"/>
    <w:rsid w:val="00470946"/>
    <w:rsid w:val="0047732F"/>
    <w:rsid w:val="004B3B4D"/>
    <w:rsid w:val="004B54E4"/>
    <w:rsid w:val="004E09B0"/>
    <w:rsid w:val="004F084A"/>
    <w:rsid w:val="00512B3B"/>
    <w:rsid w:val="005649C8"/>
    <w:rsid w:val="005677AD"/>
    <w:rsid w:val="005703FD"/>
    <w:rsid w:val="005948E7"/>
    <w:rsid w:val="005C5A05"/>
    <w:rsid w:val="005D36ED"/>
    <w:rsid w:val="005E52EF"/>
    <w:rsid w:val="006440C5"/>
    <w:rsid w:val="0065583A"/>
    <w:rsid w:val="006C6DD4"/>
    <w:rsid w:val="00735077"/>
    <w:rsid w:val="00746D1D"/>
    <w:rsid w:val="0076237F"/>
    <w:rsid w:val="00771457"/>
    <w:rsid w:val="0077772A"/>
    <w:rsid w:val="0078030B"/>
    <w:rsid w:val="00780CBE"/>
    <w:rsid w:val="007A12A5"/>
    <w:rsid w:val="007C3570"/>
    <w:rsid w:val="0082344F"/>
    <w:rsid w:val="00850117"/>
    <w:rsid w:val="00863A3B"/>
    <w:rsid w:val="00871F84"/>
    <w:rsid w:val="00877EFA"/>
    <w:rsid w:val="00884491"/>
    <w:rsid w:val="00886F42"/>
    <w:rsid w:val="008A1521"/>
    <w:rsid w:val="008A282B"/>
    <w:rsid w:val="008A6B54"/>
    <w:rsid w:val="008B3E5B"/>
    <w:rsid w:val="008C337A"/>
    <w:rsid w:val="008F5713"/>
    <w:rsid w:val="009164C8"/>
    <w:rsid w:val="0093210C"/>
    <w:rsid w:val="00955B86"/>
    <w:rsid w:val="00960F23"/>
    <w:rsid w:val="00997FBC"/>
    <w:rsid w:val="009B7201"/>
    <w:rsid w:val="009C7E5D"/>
    <w:rsid w:val="009F7F53"/>
    <w:rsid w:val="00A140E5"/>
    <w:rsid w:val="00A61228"/>
    <w:rsid w:val="00A6611B"/>
    <w:rsid w:val="00A70115"/>
    <w:rsid w:val="00A84754"/>
    <w:rsid w:val="00AA1652"/>
    <w:rsid w:val="00AE0576"/>
    <w:rsid w:val="00B02C4A"/>
    <w:rsid w:val="00B05D35"/>
    <w:rsid w:val="00B254A8"/>
    <w:rsid w:val="00B44F6E"/>
    <w:rsid w:val="00B52BB0"/>
    <w:rsid w:val="00BB7E0B"/>
    <w:rsid w:val="00C22FA0"/>
    <w:rsid w:val="00C37AEC"/>
    <w:rsid w:val="00C40C0D"/>
    <w:rsid w:val="00C62736"/>
    <w:rsid w:val="00C83B9B"/>
    <w:rsid w:val="00C842A1"/>
    <w:rsid w:val="00CD4B91"/>
    <w:rsid w:val="00CF7E25"/>
    <w:rsid w:val="00D0738E"/>
    <w:rsid w:val="00D322D4"/>
    <w:rsid w:val="00D754E8"/>
    <w:rsid w:val="00D75BAF"/>
    <w:rsid w:val="00DA509D"/>
    <w:rsid w:val="00DA7791"/>
    <w:rsid w:val="00DB76FE"/>
    <w:rsid w:val="00DD114B"/>
    <w:rsid w:val="00DF2A10"/>
    <w:rsid w:val="00E175FE"/>
    <w:rsid w:val="00E3138E"/>
    <w:rsid w:val="00E33973"/>
    <w:rsid w:val="00E47AF2"/>
    <w:rsid w:val="00E6688F"/>
    <w:rsid w:val="00E738D2"/>
    <w:rsid w:val="00EB13E8"/>
    <w:rsid w:val="00EB5F17"/>
    <w:rsid w:val="00ED29B3"/>
    <w:rsid w:val="00ED2C35"/>
    <w:rsid w:val="00EE4C97"/>
    <w:rsid w:val="00F11B51"/>
    <w:rsid w:val="00F12C99"/>
    <w:rsid w:val="00F22DA7"/>
    <w:rsid w:val="00F3344C"/>
    <w:rsid w:val="00F6667E"/>
    <w:rsid w:val="00F87147"/>
    <w:rsid w:val="00F93345"/>
    <w:rsid w:val="00FA1CD0"/>
    <w:rsid w:val="00FC3ADE"/>
    <w:rsid w:val="00FD6AD8"/>
    <w:rsid w:val="05157BB4"/>
    <w:rsid w:val="14B0FA76"/>
    <w:rsid w:val="1916DB4D"/>
    <w:rsid w:val="3F998B65"/>
    <w:rsid w:val="5242E9C3"/>
    <w:rsid w:val="5BEB4FD6"/>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15:docId w15:val="{24F159B8-6564-4EB1-B0B8-03508BE2F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9164C8"/>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50CAE8990C2C04CBCD9AD30445567ED" ma:contentTypeVersion="14" ma:contentTypeDescription="Opprett et nytt dokument." ma:contentTypeScope="" ma:versionID="ac91d440e6ecac08a3922028933e1c56">
  <xsd:schema xmlns:xsd="http://www.w3.org/2001/XMLSchema" xmlns:xs="http://www.w3.org/2001/XMLSchema" xmlns:p="http://schemas.microsoft.com/office/2006/metadata/properties" xmlns:ns1="http://schemas.microsoft.com/sharepoint/v3" xmlns:ns2="f07605d1-6bf2-457c-b2d0-db5af9e74b85" xmlns:ns3="7e8059af-42db-44da-87c8-820a5e8c3b85" targetNamespace="http://schemas.microsoft.com/office/2006/metadata/properties" ma:root="true" ma:fieldsID="4bf9d75b7029de1888ffd962b06683e8" ns1:_="" ns2:_="" ns3:_="">
    <xsd:import namespace="http://schemas.microsoft.com/sharepoint/v3"/>
    <xsd:import namespace="f07605d1-6bf2-457c-b2d0-db5af9e74b85"/>
    <xsd:import namespace="7e8059af-42db-44da-87c8-820a5e8c3b8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Egenskaper for samordnet samsvarspolicy" ma:hidden="true" ma:internalName="_ip_UnifiedCompliancePolicyProperties">
      <xsd:simpleType>
        <xsd:restriction base="dms:Note"/>
      </xsd:simpleType>
    </xsd:element>
    <xsd:element name="_ip_UnifiedCompliancePolicyUIAction" ma:index="20"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07605d1-6bf2-457c-b2d0-db5af9e74b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emerkelapper" ma:readOnly="false" ma:fieldId="{5cf76f15-5ced-4ddc-b409-7134ff3c332f}" ma:taxonomyMulti="true" ma:sspId="bb92639a-ee2f-4dc8-83f5-6dd8a25d9bd2"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8059af-42db-44da-87c8-820a5e8c3b85"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07605d1-6bf2-457c-b2d0-db5af9e74b85">
      <Terms xmlns="http://schemas.microsoft.com/office/infopath/2007/PartnerControls"/>
    </lcf76f155ced4ddcb4097134ff3c332f>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1CFC6-85DE-48F4-98BF-44B4DC29E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07605d1-6bf2-457c-b2d0-db5af9e74b85"/>
    <ds:schemaRef ds:uri="7e8059af-42db-44da-87c8-820a5e8c3b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DA614A08-560A-49F8-943B-F619662B4402}">
  <ds:schemaRefs>
    <ds:schemaRef ds:uri="http://schemas.microsoft.com/office/2006/metadata/properties"/>
    <ds:schemaRef ds:uri="http://schemas.microsoft.com/office/infopath/2007/PartnerControls"/>
    <ds:schemaRef ds:uri="http://schemas.microsoft.com/sharepoint/v3"/>
    <ds:schemaRef ds:uri="f07605d1-6bf2-457c-b2d0-db5af9e74b85"/>
  </ds:schemaRefs>
</ds:datastoreItem>
</file>

<file path=customXml/itemProps4.xml><?xml version="1.0" encoding="utf-8"?>
<ds:datastoreItem xmlns:ds="http://schemas.openxmlformats.org/officeDocument/2006/customXml" ds:itemID="{5C79AADD-E926-4676-9FE6-48F59C038E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296</Words>
  <Characters>1572</Characters>
  <Application>Microsoft Office Word</Application>
  <DocSecurity>0</DocSecurity>
  <Lines>13</Lines>
  <Paragraphs>3</Paragraphs>
  <ScaleCrop>false</ScaleCrop>
  <Company/>
  <LinksUpToDate>false</LinksUpToDate>
  <CharactersWithSpaces>1865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Nørstrud, Anna Christina</cp:lastModifiedBy>
  <cp:revision>11</cp:revision>
  <dcterms:created xsi:type="dcterms:W3CDTF">2026-04-15T12:34:00Z</dcterms:created>
  <dcterms:modified xsi:type="dcterms:W3CDTF">2026-05-22T10:06:00Z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77900</vt:r8>
  </property>
  <property fmtid="{D5CDD505-2E9C-101B-9397-08002B2CF9AE}" pid="3" name="xd_ProgID">
    <vt:lpwstr/>
  </property>
  <property fmtid="{D5CDD505-2E9C-101B-9397-08002B2CF9AE}" pid="4" name="ContentTypeId">
    <vt:lpwstr>0x010100050CAE8990C2C04CBCD9AD30445567ED</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y fmtid="{D5CDD505-2E9C-101B-9397-08002B2CF9AE}" pid="9" name="ClassificationContentMarkingFooterShapeIds">
    <vt:lpwstr>541592cc,5b2b58ea,3bedd9c3</vt:lpwstr>
  </property>
  <property fmtid="{D5CDD505-2E9C-101B-9397-08002B2CF9AE}" pid="10" name="ClassificationContentMarkingFooterFontProps">
    <vt:lpwstr>#000000,6,Aptos</vt:lpwstr>
  </property>
  <property fmtid="{D5CDD505-2E9C-101B-9397-08002B2CF9AE}" pid="11" name="ClassificationContentMarkingFooterText">
    <vt:lpwstr>Intern</vt:lpwstr>
  </property>
  <property fmtid="{D5CDD505-2E9C-101B-9397-08002B2CF9AE}" pid="12" name="MSIP_Label_27c53dd1-6ec2-448f-b81e-3adee47fd651_Enabled">
    <vt:lpwstr>true</vt:lpwstr>
  </property>
  <property fmtid="{D5CDD505-2E9C-101B-9397-08002B2CF9AE}" pid="13" name="MSIP_Label_27c53dd1-6ec2-448f-b81e-3adee47fd651_SetDate">
    <vt:lpwstr>2026-04-15T12:34:41Z</vt:lpwstr>
  </property>
  <property fmtid="{D5CDD505-2E9C-101B-9397-08002B2CF9AE}" pid="14" name="MSIP_Label_27c53dd1-6ec2-448f-b81e-3adee47fd651_Method">
    <vt:lpwstr>Standard</vt:lpwstr>
  </property>
  <property fmtid="{D5CDD505-2E9C-101B-9397-08002B2CF9AE}" pid="15" name="MSIP_Label_27c53dd1-6ec2-448f-b81e-3adee47fd651_Name">
    <vt:lpwstr>Intern</vt:lpwstr>
  </property>
  <property fmtid="{D5CDD505-2E9C-101B-9397-08002B2CF9AE}" pid="16" name="MSIP_Label_27c53dd1-6ec2-448f-b81e-3adee47fd651_SiteId">
    <vt:lpwstr>92c8809f-91e0-445b-804f-b6a7b43ef73a</vt:lpwstr>
  </property>
  <property fmtid="{D5CDD505-2E9C-101B-9397-08002B2CF9AE}" pid="17" name="MSIP_Label_27c53dd1-6ec2-448f-b81e-3adee47fd651_ActionId">
    <vt:lpwstr>f5b1a1d2-64c5-4b68-8b8b-423449eb5436</vt:lpwstr>
  </property>
  <property fmtid="{D5CDD505-2E9C-101B-9397-08002B2CF9AE}" pid="18" name="MSIP_Label_27c53dd1-6ec2-448f-b81e-3adee47fd651_ContentBits">
    <vt:lpwstr>2</vt:lpwstr>
  </property>
  <property fmtid="{D5CDD505-2E9C-101B-9397-08002B2CF9AE}" pid="19" name="MSIP_Label_27c53dd1-6ec2-448f-b81e-3adee47fd651_Tag">
    <vt:lpwstr>10, 3, 0, 2</vt:lpwstr>
  </property>
  <property fmtid="{D5CDD505-2E9C-101B-9397-08002B2CF9AE}" pid="20" name="MediaServiceImageTags">
    <vt:lpwstr/>
  </property>
</Properties>
</file>